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0A" w:rsidRDefault="00160230" w:rsidP="00483192">
      <w:pPr>
        <w:jc w:val="center"/>
        <w:rPr>
          <w:rFonts w:ascii="Garamond" w:hAnsi="Garamond" w:cs="Garamond"/>
          <w:b/>
          <w:sz w:val="36"/>
          <w:szCs w:val="36"/>
        </w:rPr>
      </w:pPr>
      <w:r w:rsidRPr="00483192">
        <w:rPr>
          <w:rFonts w:ascii="Garamond" w:hAnsi="Garamond" w:cs="Garamond"/>
          <w:b/>
          <w:sz w:val="36"/>
          <w:szCs w:val="36"/>
        </w:rPr>
        <w:t xml:space="preserve">Utah State Hospital </w:t>
      </w:r>
    </w:p>
    <w:p w:rsidR="00160230" w:rsidRPr="00483192" w:rsidRDefault="00FA3F0A" w:rsidP="00483192">
      <w:pPr>
        <w:jc w:val="center"/>
        <w:rPr>
          <w:rFonts w:ascii="Garamond" w:hAnsi="Garamond" w:cs="Garamond"/>
          <w:b/>
          <w:sz w:val="36"/>
          <w:szCs w:val="36"/>
        </w:rPr>
      </w:pPr>
      <w:r>
        <w:rPr>
          <w:rFonts w:ascii="Garamond" w:hAnsi="Garamond" w:cs="Garamond"/>
          <w:b/>
          <w:sz w:val="36"/>
          <w:szCs w:val="36"/>
        </w:rPr>
        <w:t xml:space="preserve">Forgotten Patients </w:t>
      </w:r>
      <w:r w:rsidR="00160230" w:rsidRPr="00483192">
        <w:rPr>
          <w:rFonts w:ascii="Garamond" w:hAnsi="Garamond" w:cs="Garamond"/>
          <w:b/>
          <w:sz w:val="36"/>
          <w:szCs w:val="36"/>
        </w:rPr>
        <w:t>Cemetery Project</w:t>
      </w:r>
    </w:p>
    <w:p w:rsidR="00FA3F0A" w:rsidRPr="00FA3F0A" w:rsidRDefault="00FA3F0A" w:rsidP="00026A44">
      <w:pPr>
        <w:jc w:val="center"/>
        <w:rPr>
          <w:rFonts w:ascii="Garamond" w:hAnsi="Garamond" w:cs="Garamond"/>
          <w:b/>
          <w:sz w:val="22"/>
          <w:szCs w:val="22"/>
        </w:rPr>
      </w:pPr>
    </w:p>
    <w:p w:rsidR="00160230" w:rsidRPr="00FA3F0A" w:rsidRDefault="00160230" w:rsidP="00026A44">
      <w:pPr>
        <w:jc w:val="center"/>
        <w:rPr>
          <w:rFonts w:ascii="Garamond" w:hAnsi="Garamond" w:cs="Garamond"/>
          <w:b/>
          <w:sz w:val="32"/>
          <w:szCs w:val="32"/>
        </w:rPr>
      </w:pPr>
      <w:r w:rsidRPr="00FA3F0A">
        <w:rPr>
          <w:rFonts w:ascii="Garamond" w:hAnsi="Garamond" w:cs="Garamond"/>
          <w:b/>
          <w:sz w:val="32"/>
          <w:szCs w:val="32"/>
        </w:rPr>
        <w:t>“</w:t>
      </w:r>
      <w:r w:rsidR="003803C5" w:rsidRPr="00FA3F0A">
        <w:rPr>
          <w:rFonts w:ascii="Garamond" w:hAnsi="Garamond" w:cs="Garamond"/>
          <w:b/>
          <w:sz w:val="32"/>
          <w:szCs w:val="32"/>
        </w:rPr>
        <w:t>There is No W</w:t>
      </w:r>
      <w:r w:rsidRPr="00FA3F0A">
        <w:rPr>
          <w:rFonts w:ascii="Garamond" w:hAnsi="Garamond" w:cs="Garamond"/>
          <w:b/>
          <w:sz w:val="32"/>
          <w:szCs w:val="32"/>
        </w:rPr>
        <w:t xml:space="preserve">ay </w:t>
      </w:r>
      <w:r w:rsidR="003803C5" w:rsidRPr="00FA3F0A">
        <w:rPr>
          <w:rFonts w:ascii="Garamond" w:hAnsi="Garamond" w:cs="Garamond"/>
          <w:b/>
          <w:sz w:val="32"/>
          <w:szCs w:val="32"/>
        </w:rPr>
        <w:t>to I</w:t>
      </w:r>
      <w:r w:rsidRPr="00FA3F0A">
        <w:rPr>
          <w:rFonts w:ascii="Garamond" w:hAnsi="Garamond" w:cs="Garamond"/>
          <w:b/>
          <w:sz w:val="32"/>
          <w:szCs w:val="32"/>
        </w:rPr>
        <w:t xml:space="preserve">gnore the </w:t>
      </w:r>
      <w:r w:rsidR="003803C5" w:rsidRPr="00FA3F0A">
        <w:rPr>
          <w:rFonts w:ascii="Garamond" w:hAnsi="Garamond" w:cs="Garamond"/>
          <w:b/>
          <w:sz w:val="32"/>
          <w:szCs w:val="32"/>
        </w:rPr>
        <w:t>S</w:t>
      </w:r>
      <w:r w:rsidRPr="00FA3F0A">
        <w:rPr>
          <w:rFonts w:ascii="Garamond" w:hAnsi="Garamond" w:cs="Garamond"/>
          <w:b/>
          <w:sz w:val="32"/>
          <w:szCs w:val="32"/>
        </w:rPr>
        <w:t>tory”</w:t>
      </w:r>
    </w:p>
    <w:p w:rsidR="00483192" w:rsidRPr="00FA3F0A" w:rsidRDefault="00483192" w:rsidP="0056645A">
      <w:pPr>
        <w:rPr>
          <w:rFonts w:ascii="Garamond" w:hAnsi="Garamond" w:cs="Garamond"/>
          <w:sz w:val="28"/>
          <w:szCs w:val="28"/>
        </w:rPr>
      </w:pPr>
    </w:p>
    <w:p w:rsidR="00160230" w:rsidRDefault="00160230" w:rsidP="0056645A">
      <w:pPr>
        <w:rPr>
          <w:rFonts w:ascii="Garamond" w:hAnsi="Garamond" w:cs="Garamond"/>
        </w:rPr>
      </w:pPr>
      <w:r>
        <w:rPr>
          <w:rFonts w:ascii="Garamond" w:hAnsi="Garamond" w:cs="Garamond"/>
        </w:rPr>
        <w:t>When the Utah Territorial Insane Asylum was established in 1885 public attitudes were based on the old belief that patients would not recover</w:t>
      </w:r>
      <w:r w:rsidR="003803C5">
        <w:rPr>
          <w:rFonts w:ascii="Garamond" w:hAnsi="Garamond" w:cs="Garamond"/>
        </w:rPr>
        <w:t>.  The attitude was that they</w:t>
      </w:r>
      <w:r>
        <w:rPr>
          <w:rFonts w:ascii="Garamond" w:hAnsi="Garamond" w:cs="Garamond"/>
        </w:rPr>
        <w:t xml:space="preserve"> be removed from </w:t>
      </w:r>
      <w:r w:rsidR="003803C5">
        <w:rPr>
          <w:rFonts w:ascii="Garamond" w:hAnsi="Garamond" w:cs="Garamond"/>
        </w:rPr>
        <w:t xml:space="preserve">society.  Some patients </w:t>
      </w:r>
      <w:r>
        <w:rPr>
          <w:rFonts w:ascii="Garamond" w:hAnsi="Garamond" w:cs="Garamond"/>
        </w:rPr>
        <w:t>return</w:t>
      </w:r>
      <w:r w:rsidR="003803C5">
        <w:rPr>
          <w:rFonts w:ascii="Garamond" w:hAnsi="Garamond" w:cs="Garamond"/>
        </w:rPr>
        <w:t>ed</w:t>
      </w:r>
      <w:r>
        <w:rPr>
          <w:rFonts w:ascii="Garamond" w:hAnsi="Garamond" w:cs="Garamond"/>
        </w:rPr>
        <w:t xml:space="preserve"> home </w:t>
      </w:r>
      <w:r w:rsidR="003803C5">
        <w:rPr>
          <w:rFonts w:ascii="Garamond" w:hAnsi="Garamond" w:cs="Garamond"/>
        </w:rPr>
        <w:t xml:space="preserve">although </w:t>
      </w:r>
      <w:r>
        <w:rPr>
          <w:rFonts w:ascii="Garamond" w:hAnsi="Garamond" w:cs="Garamond"/>
        </w:rPr>
        <w:t>many did not. They</w:t>
      </w:r>
      <w:r w:rsidR="003803C5">
        <w:rPr>
          <w:rFonts w:ascii="Garamond" w:hAnsi="Garamond" w:cs="Garamond"/>
        </w:rPr>
        <w:t xml:space="preserve"> were often warehoused in </w:t>
      </w:r>
      <w:r>
        <w:rPr>
          <w:rFonts w:ascii="Garamond" w:hAnsi="Garamond" w:cs="Garamond"/>
        </w:rPr>
        <w:t xml:space="preserve">state hospitals until they died.  </w:t>
      </w:r>
      <w:r w:rsidR="003803C5">
        <w:rPr>
          <w:rFonts w:ascii="Garamond" w:hAnsi="Garamond" w:cs="Garamond"/>
        </w:rPr>
        <w:t>T</w:t>
      </w:r>
      <w:r>
        <w:rPr>
          <w:rFonts w:ascii="Garamond" w:hAnsi="Garamond" w:cs="Garamond"/>
        </w:rPr>
        <w:t>here are thousands of forgotten patients who are buried in unmarked graves</w:t>
      </w:r>
      <w:r w:rsidR="003803C5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</w:p>
    <w:p w:rsidR="00160230" w:rsidRDefault="00160230" w:rsidP="0056645A">
      <w:pPr>
        <w:rPr>
          <w:rFonts w:ascii="Garamond" w:hAnsi="Garamond" w:cs="Garamond"/>
        </w:rPr>
      </w:pPr>
    </w:p>
    <w:p w:rsidR="00160230" w:rsidRDefault="00090ADB" w:rsidP="0056645A">
      <w:pPr>
        <w:rPr>
          <w:rFonts w:ascii="Garamond" w:hAnsi="Garamond" w:cs="Garamond"/>
        </w:rPr>
      </w:pPr>
      <w:r>
        <w:rPr>
          <w:rFonts w:ascii="Garamond" w:hAnsi="Garamond" w:cs="Garamond"/>
        </w:rPr>
        <w:t>L</w:t>
      </w:r>
      <w:r w:rsidR="00160230">
        <w:rPr>
          <w:rFonts w:ascii="Garamond" w:hAnsi="Garamond" w:cs="Garamond"/>
        </w:rPr>
        <w:t xml:space="preserve">ike the rest of the country, the Utah </w:t>
      </w:r>
      <w:r>
        <w:rPr>
          <w:rFonts w:ascii="Garamond" w:hAnsi="Garamond" w:cs="Garamond"/>
        </w:rPr>
        <w:t xml:space="preserve">State Hospital had patients who died and </w:t>
      </w:r>
      <w:r w:rsidR="00160230">
        <w:rPr>
          <w:rFonts w:ascii="Garamond" w:hAnsi="Garamond" w:cs="Garamond"/>
        </w:rPr>
        <w:t xml:space="preserve">were simply given a paupers burial alone without families or friends to mourn them.  </w:t>
      </w:r>
    </w:p>
    <w:p w:rsidR="00160230" w:rsidRDefault="00160230" w:rsidP="0056645A">
      <w:pPr>
        <w:rPr>
          <w:rFonts w:ascii="Garamond" w:hAnsi="Garamond" w:cs="Garamond"/>
        </w:rPr>
      </w:pPr>
    </w:p>
    <w:p w:rsidR="00160230" w:rsidRDefault="00160230" w:rsidP="0056645A">
      <w:pPr>
        <w:rPr>
          <w:rFonts w:ascii="Garamond" w:hAnsi="Garamond" w:cs="Garamond"/>
        </w:rPr>
      </w:pPr>
      <w:r>
        <w:rPr>
          <w:rFonts w:ascii="Garamond" w:hAnsi="Garamond" w:cs="Garamond"/>
        </w:rPr>
        <w:t>Who are these long forgotten p</w:t>
      </w:r>
      <w:r w:rsidR="00090ADB">
        <w:rPr>
          <w:rFonts w:ascii="Garamond" w:hAnsi="Garamond" w:cs="Garamond"/>
        </w:rPr>
        <w:t>atients?  T</w:t>
      </w:r>
      <w:r>
        <w:rPr>
          <w:rFonts w:ascii="Garamond" w:hAnsi="Garamond" w:cs="Garamond"/>
        </w:rPr>
        <w:t xml:space="preserve">here are 474 </w:t>
      </w:r>
      <w:r w:rsidR="00090ADB">
        <w:rPr>
          <w:rFonts w:ascii="Garamond" w:hAnsi="Garamond" w:cs="Garamond"/>
        </w:rPr>
        <w:t xml:space="preserve">individuals </w:t>
      </w:r>
      <w:r>
        <w:rPr>
          <w:rFonts w:ascii="Garamond" w:hAnsi="Garamond" w:cs="Garamond"/>
        </w:rPr>
        <w:t xml:space="preserve">buried in </w:t>
      </w:r>
      <w:r w:rsidR="00090ADB">
        <w:rPr>
          <w:rFonts w:ascii="Garamond" w:hAnsi="Garamond" w:cs="Garamond"/>
        </w:rPr>
        <w:t xml:space="preserve">the </w:t>
      </w:r>
      <w:r>
        <w:rPr>
          <w:rFonts w:ascii="Garamond" w:hAnsi="Garamond" w:cs="Garamond"/>
        </w:rPr>
        <w:t>Provo City cemetery</w:t>
      </w:r>
      <w:r w:rsidR="00090ADB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 They</w:t>
      </w:r>
      <w:r w:rsidR="00090ADB">
        <w:rPr>
          <w:rFonts w:ascii="Garamond" w:hAnsi="Garamond" w:cs="Garamond"/>
        </w:rPr>
        <w:t xml:space="preserve"> came from across the Utah territory</w:t>
      </w:r>
      <w:r>
        <w:rPr>
          <w:rFonts w:ascii="Garamond" w:hAnsi="Garamond" w:cs="Garamond"/>
        </w:rPr>
        <w:t xml:space="preserve"> </w:t>
      </w:r>
      <w:r w:rsidR="00FA3F0A">
        <w:rPr>
          <w:rFonts w:ascii="Garamond" w:hAnsi="Garamond" w:cs="Garamond"/>
        </w:rPr>
        <w:t xml:space="preserve">and </w:t>
      </w:r>
      <w:r>
        <w:rPr>
          <w:rFonts w:ascii="Garamond" w:hAnsi="Garamond" w:cs="Garamond"/>
        </w:rPr>
        <w:t>had many different occupatio</w:t>
      </w:r>
      <w:r w:rsidR="00090ADB">
        <w:rPr>
          <w:rFonts w:ascii="Garamond" w:hAnsi="Garamond" w:cs="Garamond"/>
        </w:rPr>
        <w:t>ns including</w:t>
      </w:r>
      <w:r w:rsidR="00FA3F0A">
        <w:rPr>
          <w:rFonts w:ascii="Garamond" w:hAnsi="Garamond" w:cs="Garamond"/>
        </w:rPr>
        <w:t>:</w:t>
      </w:r>
      <w:r w:rsidR="00090ADB">
        <w:rPr>
          <w:rFonts w:ascii="Garamond" w:hAnsi="Garamond" w:cs="Garamond"/>
        </w:rPr>
        <w:t xml:space="preserve"> farmers, miners, </w:t>
      </w:r>
      <w:r>
        <w:rPr>
          <w:rFonts w:ascii="Garamond" w:hAnsi="Garamond" w:cs="Garamond"/>
        </w:rPr>
        <w:t>doctor</w:t>
      </w:r>
      <w:r w:rsidR="00090ADB">
        <w:rPr>
          <w:rFonts w:ascii="Garamond" w:hAnsi="Garamond" w:cs="Garamond"/>
        </w:rPr>
        <w:t>s</w:t>
      </w:r>
      <w:r>
        <w:rPr>
          <w:rFonts w:ascii="Garamond" w:hAnsi="Garamond" w:cs="Garamond"/>
        </w:rPr>
        <w:t>, civil engineer</w:t>
      </w:r>
      <w:r w:rsidR="00090ADB">
        <w:rPr>
          <w:rFonts w:ascii="Garamond" w:hAnsi="Garamond" w:cs="Garamond"/>
        </w:rPr>
        <w:t>s</w:t>
      </w:r>
      <w:r>
        <w:rPr>
          <w:rFonts w:ascii="Garamond" w:hAnsi="Garamond" w:cs="Garamond"/>
        </w:rPr>
        <w:t>, nurses, blacksmiths, machinist</w:t>
      </w:r>
      <w:r w:rsidR="00090ADB">
        <w:rPr>
          <w:rFonts w:ascii="Garamond" w:hAnsi="Garamond" w:cs="Garamond"/>
        </w:rPr>
        <w:t>s</w:t>
      </w:r>
      <w:r>
        <w:rPr>
          <w:rFonts w:ascii="Garamond" w:hAnsi="Garamond" w:cs="Garamond"/>
        </w:rPr>
        <w:t xml:space="preserve">, sheepherders, laborers, </w:t>
      </w:r>
      <w:r w:rsidR="00090ADB">
        <w:rPr>
          <w:rFonts w:ascii="Garamond" w:hAnsi="Garamond" w:cs="Garamond"/>
        </w:rPr>
        <w:t xml:space="preserve">and </w:t>
      </w:r>
      <w:r>
        <w:rPr>
          <w:rFonts w:ascii="Garamond" w:hAnsi="Garamond" w:cs="Garamond"/>
        </w:rPr>
        <w:t>housewives</w:t>
      </w:r>
      <w:r w:rsidR="00090ADB">
        <w:rPr>
          <w:rFonts w:ascii="Garamond" w:hAnsi="Garamond" w:cs="Garamond"/>
        </w:rPr>
        <w:t xml:space="preserve">. Their ages ranged from 18 months (Phyllis Joan) to 90 years old (Martin).  Their diagnoses varied from chronic mental illness to developmental disorders and epilepsy.  </w:t>
      </w:r>
    </w:p>
    <w:p w:rsidR="00FA3F0A" w:rsidRDefault="00FA3F0A" w:rsidP="0056645A">
      <w:pPr>
        <w:rPr>
          <w:rFonts w:ascii="Garamond" w:hAnsi="Garamond" w:cs="Garamond"/>
        </w:rPr>
      </w:pPr>
    </w:p>
    <w:p w:rsidR="00160230" w:rsidRDefault="00160230" w:rsidP="0056645A">
      <w:pPr>
        <w:rPr>
          <w:rFonts w:ascii="Garamond" w:hAnsi="Garamond" w:cs="Garamond"/>
        </w:rPr>
      </w:pPr>
      <w:r>
        <w:rPr>
          <w:rFonts w:ascii="Garamond" w:hAnsi="Garamond" w:cs="Garamond"/>
        </w:rPr>
        <w:t>Today we recognize the tragedies</w:t>
      </w:r>
      <w:r w:rsidR="00090ADB">
        <w:rPr>
          <w:rFonts w:ascii="Garamond" w:hAnsi="Garamond" w:cs="Garamond"/>
        </w:rPr>
        <w:t xml:space="preserve"> these</w:t>
      </w:r>
      <w:r>
        <w:rPr>
          <w:rFonts w:ascii="Garamond" w:hAnsi="Garamond" w:cs="Garamond"/>
        </w:rPr>
        <w:t xml:space="preserve"> unmarked graves represent </w:t>
      </w:r>
      <w:r w:rsidR="00090ADB">
        <w:rPr>
          <w:rFonts w:ascii="Garamond" w:hAnsi="Garamond" w:cs="Garamond"/>
        </w:rPr>
        <w:t xml:space="preserve">with a hope to restore the dignity to those who died.  These patients are buried in a large grassy field at the Provo City Cemetery with no </w:t>
      </w:r>
      <w:r>
        <w:rPr>
          <w:rFonts w:ascii="Garamond" w:hAnsi="Garamond" w:cs="Garamond"/>
        </w:rPr>
        <w:t xml:space="preserve">indication </w:t>
      </w:r>
      <w:r w:rsidR="00090ADB">
        <w:rPr>
          <w:rFonts w:ascii="Garamond" w:hAnsi="Garamond" w:cs="Garamond"/>
        </w:rPr>
        <w:t xml:space="preserve">they are there.  </w:t>
      </w:r>
    </w:p>
    <w:p w:rsidR="00FA3F0A" w:rsidRDefault="00FA3F0A" w:rsidP="0056645A">
      <w:pPr>
        <w:rPr>
          <w:rFonts w:ascii="Garamond" w:hAnsi="Garamond" w:cs="Garamon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94AF6" wp14:editId="37DDB4C8">
            <wp:simplePos x="0" y="0"/>
            <wp:positionH relativeFrom="column">
              <wp:posOffset>1282700</wp:posOffset>
            </wp:positionH>
            <wp:positionV relativeFrom="paragraph">
              <wp:posOffset>125095</wp:posOffset>
            </wp:positionV>
            <wp:extent cx="3352800" cy="2258810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230" w:rsidRDefault="00160230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  <w:bookmarkStart w:id="0" w:name="_GoBack"/>
      <w:bookmarkEnd w:id="0"/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090ADB" w:rsidRDefault="00090ADB" w:rsidP="0056645A">
      <w:pPr>
        <w:rPr>
          <w:rFonts w:ascii="Garamond" w:hAnsi="Garamond" w:cs="Garamond"/>
        </w:rPr>
      </w:pPr>
    </w:p>
    <w:p w:rsidR="00160230" w:rsidRDefault="00160230" w:rsidP="0056645A">
      <w:pPr>
        <w:rPr>
          <w:rFonts w:ascii="Garamond" w:hAnsi="Garamond" w:cs="Garamond"/>
        </w:rPr>
      </w:pPr>
      <w:r>
        <w:rPr>
          <w:rFonts w:ascii="Garamond" w:hAnsi="Garamond" w:cs="Garamond"/>
        </w:rPr>
        <w:t>Our miss</w:t>
      </w:r>
      <w:r w:rsidR="00483192">
        <w:rPr>
          <w:rFonts w:ascii="Garamond" w:hAnsi="Garamond" w:cs="Garamond"/>
        </w:rPr>
        <w:t>ion is to raise funds to construct</w:t>
      </w:r>
      <w:r>
        <w:rPr>
          <w:rFonts w:ascii="Garamond" w:hAnsi="Garamond" w:cs="Garamond"/>
        </w:rPr>
        <w:t xml:space="preserve"> a monument and </w:t>
      </w:r>
      <w:r w:rsidR="00483192">
        <w:rPr>
          <w:rFonts w:ascii="Garamond" w:hAnsi="Garamond" w:cs="Garamond"/>
        </w:rPr>
        <w:t xml:space="preserve">individualized plaques </w:t>
      </w:r>
      <w:r>
        <w:rPr>
          <w:rFonts w:ascii="Garamond" w:hAnsi="Garamond" w:cs="Garamond"/>
        </w:rPr>
        <w:t xml:space="preserve">to recognize </w:t>
      </w:r>
      <w:r w:rsidR="00FA3F0A">
        <w:rPr>
          <w:rFonts w:ascii="Garamond" w:hAnsi="Garamond" w:cs="Garamond"/>
        </w:rPr>
        <w:t>these</w:t>
      </w:r>
      <w:r w:rsidR="00483192">
        <w:rPr>
          <w:rFonts w:ascii="Garamond" w:hAnsi="Garamond" w:cs="Garamond"/>
        </w:rPr>
        <w:t xml:space="preserve"> individuals who have been forgotten </w:t>
      </w:r>
      <w:r>
        <w:rPr>
          <w:rFonts w:ascii="Garamond" w:hAnsi="Garamond" w:cs="Garamond"/>
        </w:rPr>
        <w:t xml:space="preserve">and </w:t>
      </w:r>
      <w:r w:rsidR="00FA3F0A">
        <w:rPr>
          <w:rFonts w:ascii="Garamond" w:hAnsi="Garamond" w:cs="Garamond"/>
        </w:rPr>
        <w:t xml:space="preserve">to </w:t>
      </w:r>
      <w:r>
        <w:rPr>
          <w:rFonts w:ascii="Garamond" w:hAnsi="Garamond" w:cs="Garamond"/>
        </w:rPr>
        <w:t xml:space="preserve">celebrate their lives. </w:t>
      </w:r>
      <w:r w:rsidR="00483192">
        <w:rPr>
          <w:rFonts w:ascii="Garamond" w:hAnsi="Garamond" w:cs="Garamond"/>
        </w:rPr>
        <w:t xml:space="preserve"> </w:t>
      </w:r>
    </w:p>
    <w:p w:rsidR="00160230" w:rsidRDefault="00160230" w:rsidP="0056645A"/>
    <w:p w:rsidR="00160230" w:rsidRDefault="00483192" w:rsidP="0056645A">
      <w:pPr>
        <w:rPr>
          <w:rFonts w:ascii="Garamond" w:hAnsi="Garamond" w:cs="Garamond"/>
        </w:rPr>
      </w:pPr>
      <w:r>
        <w:rPr>
          <w:rFonts w:ascii="Garamond" w:hAnsi="Garamond" w:cs="Garamond"/>
        </w:rPr>
        <w:t>Today we believe these people have</w:t>
      </w:r>
      <w:r w:rsidR="00160230">
        <w:rPr>
          <w:rFonts w:ascii="Garamond" w:hAnsi="Garamond" w:cs="Garamond"/>
        </w:rPr>
        <w:t xml:space="preserve"> value </w:t>
      </w:r>
      <w:r>
        <w:rPr>
          <w:rFonts w:ascii="Garamond" w:hAnsi="Garamond" w:cs="Garamond"/>
        </w:rPr>
        <w:t>and deserve the same dignity as</w:t>
      </w:r>
      <w:r w:rsidR="00160230">
        <w:rPr>
          <w:rFonts w:ascii="Garamond" w:hAnsi="Garamond" w:cs="Garamond"/>
        </w:rPr>
        <w:t xml:space="preserve"> all human beings</w:t>
      </w:r>
      <w:r>
        <w:rPr>
          <w:rFonts w:ascii="Garamond" w:hAnsi="Garamond" w:cs="Garamond"/>
        </w:rPr>
        <w:t xml:space="preserve">.  Many forgotten </w:t>
      </w:r>
      <w:r w:rsidR="00160230">
        <w:rPr>
          <w:rFonts w:ascii="Garamond" w:hAnsi="Garamond" w:cs="Garamond"/>
        </w:rPr>
        <w:t xml:space="preserve">and lost in life should no longer be lost in death. </w:t>
      </w:r>
    </w:p>
    <w:p w:rsidR="00160230" w:rsidRDefault="00160230" w:rsidP="00026A44">
      <w:pPr>
        <w:jc w:val="center"/>
        <w:rPr>
          <w:rFonts w:ascii="Garamond" w:hAnsi="Garamond" w:cs="Garamond"/>
        </w:rPr>
      </w:pPr>
    </w:p>
    <w:p w:rsidR="00160230" w:rsidRDefault="00160230" w:rsidP="00C07A2D">
      <w:pPr>
        <w:rPr>
          <w:rFonts w:ascii="Garamond" w:hAnsi="Garamond" w:cs="Garamond"/>
        </w:rPr>
      </w:pPr>
      <w:r>
        <w:rPr>
          <w:rFonts w:ascii="Garamond" w:hAnsi="Garamond" w:cs="Garamond"/>
        </w:rPr>
        <w:t>“There is something compelling whenever</w:t>
      </w:r>
      <w:r w:rsidR="00FA3F0A">
        <w:rPr>
          <w:rFonts w:ascii="Garamond" w:hAnsi="Garamond" w:cs="Garamond"/>
        </w:rPr>
        <w:t xml:space="preserve"> people without a voice are given the chance to speak . . . </w:t>
      </w:r>
      <w:r>
        <w:rPr>
          <w:rFonts w:ascii="Garamond" w:hAnsi="Garamond" w:cs="Garamond"/>
        </w:rPr>
        <w:t xml:space="preserve">  And if the voiceless people happen to be speaking from the grave-there is no way to ignore the story”- Don </w:t>
      </w:r>
      <w:proofErr w:type="spellStart"/>
      <w:r>
        <w:rPr>
          <w:rFonts w:ascii="Garamond" w:hAnsi="Garamond" w:cs="Garamond"/>
        </w:rPr>
        <w:t>Schance</w:t>
      </w:r>
      <w:proofErr w:type="spellEnd"/>
      <w:r>
        <w:rPr>
          <w:rFonts w:ascii="Garamond" w:hAnsi="Garamond" w:cs="Garamond"/>
        </w:rPr>
        <w:t xml:space="preserve"> Jr. about the Georgia State Hospital Cemetery</w:t>
      </w:r>
      <w:r w:rsidR="00FA3F0A">
        <w:rPr>
          <w:rFonts w:ascii="Garamond" w:hAnsi="Garamond" w:cs="Garamond"/>
        </w:rPr>
        <w:t>.</w:t>
      </w:r>
    </w:p>
    <w:p w:rsidR="003803C5" w:rsidRDefault="003803C5" w:rsidP="0056645A">
      <w:pPr>
        <w:rPr>
          <w:rFonts w:ascii="Garamond" w:hAnsi="Garamond" w:cs="Garamond"/>
          <w:sz w:val="20"/>
          <w:szCs w:val="20"/>
        </w:rPr>
      </w:pPr>
    </w:p>
    <w:p w:rsidR="003803C5" w:rsidRDefault="003803C5" w:rsidP="003803C5">
      <w:pPr>
        <w:jc w:val="center"/>
        <w:rPr>
          <w:rFonts w:ascii="Garamond" w:hAnsi="Garamond" w:cs="Garamond"/>
          <w:i/>
          <w:sz w:val="22"/>
          <w:szCs w:val="22"/>
        </w:rPr>
      </w:pPr>
    </w:p>
    <w:p w:rsidR="00160230" w:rsidRPr="00FA3F0A" w:rsidRDefault="00160230" w:rsidP="00483192">
      <w:pPr>
        <w:jc w:val="center"/>
      </w:pPr>
      <w:r w:rsidRPr="00FA3F0A">
        <w:rPr>
          <w:rFonts w:ascii="Garamond" w:hAnsi="Garamond" w:cs="Garamond"/>
          <w:i/>
        </w:rPr>
        <w:t>For more information please contact Dallas Earnshaw, Superintende</w:t>
      </w:r>
      <w:r w:rsidR="00FA3F0A">
        <w:rPr>
          <w:rFonts w:ascii="Garamond" w:hAnsi="Garamond" w:cs="Garamond"/>
          <w:i/>
        </w:rPr>
        <w:t xml:space="preserve">nt or Janina Chilton, Historian </w:t>
      </w:r>
      <w:r w:rsidRPr="00FA3F0A">
        <w:rPr>
          <w:rFonts w:ascii="Garamond" w:hAnsi="Garamond" w:cs="Garamond"/>
          <w:i/>
        </w:rPr>
        <w:t>801-344-4400</w:t>
      </w:r>
    </w:p>
    <w:sectPr w:rsidR="00160230" w:rsidRPr="00FA3F0A" w:rsidSect="00FA3F0A">
      <w:pgSz w:w="12240" w:h="15840"/>
      <w:pgMar w:top="1080" w:right="1440" w:bottom="108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C5" w:rsidRDefault="003803C5" w:rsidP="003803C5">
      <w:r>
        <w:separator/>
      </w:r>
    </w:p>
  </w:endnote>
  <w:endnote w:type="continuationSeparator" w:id="0">
    <w:p w:rsidR="003803C5" w:rsidRDefault="003803C5" w:rsidP="003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C5" w:rsidRDefault="003803C5" w:rsidP="003803C5">
      <w:r>
        <w:separator/>
      </w:r>
    </w:p>
  </w:footnote>
  <w:footnote w:type="continuationSeparator" w:id="0">
    <w:p w:rsidR="003803C5" w:rsidRDefault="003803C5" w:rsidP="0038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5A"/>
    <w:rsid w:val="00006B9A"/>
    <w:rsid w:val="00020FC1"/>
    <w:rsid w:val="00026A44"/>
    <w:rsid w:val="00077266"/>
    <w:rsid w:val="00090ADB"/>
    <w:rsid w:val="00160230"/>
    <w:rsid w:val="00172979"/>
    <w:rsid w:val="00346077"/>
    <w:rsid w:val="003803C5"/>
    <w:rsid w:val="003D5A27"/>
    <w:rsid w:val="00450ADC"/>
    <w:rsid w:val="004704C1"/>
    <w:rsid w:val="00483192"/>
    <w:rsid w:val="0051519E"/>
    <w:rsid w:val="00527945"/>
    <w:rsid w:val="0056645A"/>
    <w:rsid w:val="005B1BB9"/>
    <w:rsid w:val="007D4337"/>
    <w:rsid w:val="008C18B4"/>
    <w:rsid w:val="009F29EB"/>
    <w:rsid w:val="00A213E9"/>
    <w:rsid w:val="00A672FA"/>
    <w:rsid w:val="00C07A2D"/>
    <w:rsid w:val="00C42725"/>
    <w:rsid w:val="00D417DC"/>
    <w:rsid w:val="00DB1497"/>
    <w:rsid w:val="00DC2C95"/>
    <w:rsid w:val="00DD4312"/>
    <w:rsid w:val="00E630E7"/>
    <w:rsid w:val="00E73AF8"/>
    <w:rsid w:val="00F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2319478-27AB-4BCC-8A3D-480FFF6C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3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3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Hospital Cemetery Project</vt:lpstr>
    </vt:vector>
  </TitlesOfParts>
  <Company>Hewlett-Packard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Hospital Cemetery Project</dc:title>
  <dc:subject/>
  <dc:creator>Owner</dc:creator>
  <cp:keywords/>
  <dc:description/>
  <cp:lastModifiedBy>Jana Gierisch</cp:lastModifiedBy>
  <cp:revision>3</cp:revision>
  <cp:lastPrinted>2017-01-24T22:10:00Z</cp:lastPrinted>
  <dcterms:created xsi:type="dcterms:W3CDTF">2017-01-24T22:06:00Z</dcterms:created>
  <dcterms:modified xsi:type="dcterms:W3CDTF">2017-01-24T22:25:00Z</dcterms:modified>
</cp:coreProperties>
</file>